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44BD" w14:textId="77777777" w:rsidR="007A7EEB" w:rsidRPr="00052863" w:rsidRDefault="0090152E" w:rsidP="0090152E">
      <w:pPr>
        <w:pStyle w:val="NormalnyWeb"/>
        <w:jc w:val="center"/>
        <w:rPr>
          <w:rFonts w:asciiTheme="majorHAnsi" w:hAnsiTheme="majorHAnsi"/>
          <w:b/>
        </w:rPr>
      </w:pPr>
      <w:r w:rsidRPr="00052863">
        <w:rPr>
          <w:rFonts w:asciiTheme="majorHAnsi" w:hAnsiTheme="majorHAnsi"/>
          <w:b/>
        </w:rPr>
        <w:t>POUCZENIE O PRAWIE DO ODSTĄPIENIA OD UMOWY</w:t>
      </w:r>
    </w:p>
    <w:p w14:paraId="710BD688" w14:textId="292222F2" w:rsidR="0090152E" w:rsidRPr="00052863" w:rsidRDefault="0090152E" w:rsidP="0090152E">
      <w:pPr>
        <w:pStyle w:val="NormalnyWeb"/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>P</w:t>
      </w:r>
      <w:r w:rsidR="007A7EEB" w:rsidRPr="00052863">
        <w:rPr>
          <w:rFonts w:asciiTheme="majorHAnsi" w:hAnsiTheme="majorHAnsi"/>
        </w:rPr>
        <w:t xml:space="preserve">rawo </w:t>
      </w:r>
      <w:r w:rsidRPr="00052863">
        <w:rPr>
          <w:rFonts w:asciiTheme="majorHAnsi" w:hAnsiTheme="majorHAnsi"/>
        </w:rPr>
        <w:t xml:space="preserve">do </w:t>
      </w:r>
      <w:r w:rsidR="00052863" w:rsidRPr="00052863">
        <w:rPr>
          <w:rFonts w:asciiTheme="majorHAnsi" w:hAnsiTheme="majorHAnsi"/>
        </w:rPr>
        <w:t>odstąpienia</w:t>
      </w:r>
      <w:r w:rsidRPr="00052863">
        <w:rPr>
          <w:rFonts w:asciiTheme="majorHAnsi" w:hAnsiTheme="majorHAnsi"/>
        </w:rPr>
        <w:t xml:space="preserve"> </w:t>
      </w:r>
      <w:r w:rsidR="007A7EEB" w:rsidRPr="00052863">
        <w:rPr>
          <w:rFonts w:asciiTheme="majorHAnsi" w:hAnsiTheme="majorHAnsi"/>
        </w:rPr>
        <w:t xml:space="preserve"> od niniejszej umowy w terminie 14 dni bez podania jakiejkolwiek przyczyny</w:t>
      </w:r>
      <w:r w:rsidRPr="00052863">
        <w:rPr>
          <w:rFonts w:asciiTheme="majorHAnsi" w:hAnsiTheme="majorHAnsi"/>
        </w:rPr>
        <w:t xml:space="preserve"> przysługuje:</w:t>
      </w:r>
    </w:p>
    <w:p w14:paraId="6E32115F" w14:textId="77777777" w:rsidR="0090152E" w:rsidRPr="00052863" w:rsidRDefault="0090152E" w:rsidP="00DE3AD7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>osobie posiadającej status konsumenta</w:t>
      </w:r>
      <w:r w:rsidRPr="00052863">
        <w:rPr>
          <w:rFonts w:asciiTheme="majorHAnsi" w:eastAsia="Times New Roman" w:hAnsiTheme="majorHAnsi"/>
          <w:b/>
        </w:rPr>
        <w:t xml:space="preserve"> , tj.</w:t>
      </w:r>
      <w:r w:rsidRPr="00052863">
        <w:rPr>
          <w:rFonts w:asciiTheme="majorHAnsi" w:eastAsia="Times New Roman" w:hAnsiTheme="majorHAnsi"/>
        </w:rPr>
        <w:t xml:space="preserve"> osoby fizycznej dokonującej </w:t>
      </w:r>
      <w:r w:rsidRPr="00052863">
        <w:rPr>
          <w:rFonts w:asciiTheme="majorHAnsi" w:hAnsiTheme="majorHAnsi"/>
          <w:shd w:val="clear" w:color="auto" w:fill="FFFFFF"/>
        </w:rPr>
        <w:t>z przedsiębiorcą czynności prawnej niezwiązanej bezpośrednio z jej działalnością gospodarczą lub zawodową</w:t>
      </w:r>
      <w:r w:rsidRPr="00052863">
        <w:rPr>
          <w:rFonts w:asciiTheme="majorHAnsi" w:eastAsia="Times New Roman" w:hAnsiTheme="majorHAnsi"/>
          <w:b/>
        </w:rPr>
        <w:t xml:space="preserve"> </w:t>
      </w:r>
    </w:p>
    <w:p w14:paraId="11D14DFE" w14:textId="77777777" w:rsidR="0090152E" w:rsidRPr="00052863" w:rsidRDefault="0090152E" w:rsidP="00DE3AD7">
      <w:pPr>
        <w:pStyle w:val="NormalnyWeb"/>
        <w:ind w:left="720"/>
        <w:jc w:val="both"/>
        <w:rPr>
          <w:rFonts w:asciiTheme="majorHAnsi" w:hAnsiTheme="majorHAnsi"/>
        </w:rPr>
      </w:pPr>
      <w:r w:rsidRPr="00052863">
        <w:rPr>
          <w:rFonts w:asciiTheme="majorHAnsi" w:eastAsia="Times New Roman" w:hAnsiTheme="majorHAnsi"/>
        </w:rPr>
        <w:t>oraz</w:t>
      </w:r>
    </w:p>
    <w:p w14:paraId="25A9D314" w14:textId="77777777" w:rsidR="007A7EEB" w:rsidRPr="00052863" w:rsidRDefault="0090152E" w:rsidP="00DE3AD7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052863">
        <w:rPr>
          <w:rFonts w:asciiTheme="majorHAnsi" w:eastAsia="Times New Roman" w:hAnsiTheme="majorHAnsi"/>
        </w:rPr>
        <w:t xml:space="preserve">osobie fizycznej prowadzącej działalność gospodarczą,  </w:t>
      </w:r>
      <w:r w:rsidRPr="00052863">
        <w:rPr>
          <w:rFonts w:asciiTheme="majorHAnsi" w:hAnsiTheme="majorHAnsi"/>
          <w:shd w:val="clear" w:color="auto" w:fill="FFFFFF"/>
        </w:rPr>
        <w:t>zawierającej umowę bezpośrednio związaną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</w:t>
      </w:r>
      <w:r w:rsidR="007A7EEB" w:rsidRPr="00052863">
        <w:rPr>
          <w:rFonts w:asciiTheme="majorHAnsi" w:hAnsiTheme="majorHAnsi"/>
        </w:rPr>
        <w:t xml:space="preserve">. </w:t>
      </w:r>
    </w:p>
    <w:p w14:paraId="7F137CE1" w14:textId="38A54DE2" w:rsidR="007A7EEB" w:rsidRPr="00052863" w:rsidRDefault="007A7EEB" w:rsidP="0090152E">
      <w:pPr>
        <w:pStyle w:val="NormalnyWeb"/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  <w:b/>
        </w:rPr>
        <w:t xml:space="preserve">Termin do </w:t>
      </w:r>
      <w:r w:rsidR="00052863" w:rsidRPr="00052863">
        <w:rPr>
          <w:rFonts w:asciiTheme="majorHAnsi" w:hAnsiTheme="majorHAnsi"/>
          <w:b/>
        </w:rPr>
        <w:t>odstąpienia</w:t>
      </w:r>
      <w:r w:rsidRPr="00052863">
        <w:rPr>
          <w:rFonts w:asciiTheme="majorHAnsi" w:hAnsiTheme="majorHAnsi"/>
          <w:b/>
        </w:rPr>
        <w:t xml:space="preserve"> od umowy</w:t>
      </w:r>
      <w:r w:rsidRPr="00052863">
        <w:rPr>
          <w:rFonts w:asciiTheme="majorHAnsi" w:hAnsiTheme="majorHAnsi"/>
        </w:rPr>
        <w:t xml:space="preserve"> wygasa po upływie 14 dni od dnia, w </w:t>
      </w:r>
      <w:r w:rsidR="00052863" w:rsidRPr="00052863">
        <w:rPr>
          <w:rFonts w:asciiTheme="majorHAnsi" w:hAnsiTheme="majorHAnsi"/>
        </w:rPr>
        <w:t>którym</w:t>
      </w:r>
      <w:r w:rsidRPr="00052863">
        <w:rPr>
          <w:rFonts w:asciiTheme="majorHAnsi" w:hAnsiTheme="majorHAnsi"/>
        </w:rPr>
        <w:t xml:space="preserve"> weszli </w:t>
      </w:r>
      <w:r w:rsidR="00052863" w:rsidRPr="00052863">
        <w:rPr>
          <w:rFonts w:asciiTheme="majorHAnsi" w:hAnsiTheme="majorHAnsi"/>
        </w:rPr>
        <w:t>Państwo</w:t>
      </w:r>
      <w:r w:rsidRPr="00052863">
        <w:rPr>
          <w:rFonts w:asciiTheme="majorHAnsi" w:hAnsiTheme="majorHAnsi"/>
        </w:rPr>
        <w:t xml:space="preserve"> w posiadanie rzeczy, lub w </w:t>
      </w:r>
      <w:r w:rsidR="00052863" w:rsidRPr="00052863">
        <w:rPr>
          <w:rFonts w:asciiTheme="majorHAnsi" w:hAnsiTheme="majorHAnsi"/>
        </w:rPr>
        <w:t>którym</w:t>
      </w:r>
      <w:r w:rsidRPr="00052863">
        <w:rPr>
          <w:rFonts w:asciiTheme="majorHAnsi" w:hAnsiTheme="majorHAnsi"/>
        </w:rPr>
        <w:t xml:space="preserve"> osoba trzecia, inna </w:t>
      </w:r>
      <w:r w:rsidR="00052863" w:rsidRPr="00052863">
        <w:rPr>
          <w:rFonts w:asciiTheme="majorHAnsi" w:hAnsiTheme="majorHAnsi"/>
        </w:rPr>
        <w:t>niż</w:t>
      </w:r>
      <w:r w:rsidRPr="00052863">
        <w:rPr>
          <w:rFonts w:asciiTheme="majorHAnsi" w:hAnsiTheme="majorHAnsi"/>
        </w:rPr>
        <w:t xml:space="preserve">̇ </w:t>
      </w:r>
      <w:r w:rsidR="00052863" w:rsidRPr="00052863">
        <w:rPr>
          <w:rFonts w:asciiTheme="majorHAnsi" w:hAnsiTheme="majorHAnsi"/>
        </w:rPr>
        <w:t>przewoźnik</w:t>
      </w:r>
      <w:r w:rsidRPr="00052863">
        <w:rPr>
          <w:rFonts w:asciiTheme="majorHAnsi" w:hAnsiTheme="majorHAnsi"/>
        </w:rPr>
        <w:t xml:space="preserve"> i wskazana przez </w:t>
      </w:r>
      <w:r w:rsidR="00052863" w:rsidRPr="00052863">
        <w:rPr>
          <w:rFonts w:asciiTheme="majorHAnsi" w:hAnsiTheme="majorHAnsi"/>
        </w:rPr>
        <w:t>Państwa</w:t>
      </w:r>
      <w:r w:rsidRPr="00052863">
        <w:rPr>
          <w:rFonts w:asciiTheme="majorHAnsi" w:hAnsiTheme="majorHAnsi"/>
        </w:rPr>
        <w:t xml:space="preserve">, weszła w posiadanie rzeczy. </w:t>
      </w:r>
    </w:p>
    <w:p w14:paraId="29AAC30B" w14:textId="685AB5C7" w:rsidR="007A7EEB" w:rsidRPr="00052863" w:rsidRDefault="00DB2328" w:rsidP="0090152E">
      <w:pPr>
        <w:pStyle w:val="NormalnyWeb"/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  <w:b/>
        </w:rPr>
        <w:t>Aby skorzystać z prawa odstą</w:t>
      </w:r>
      <w:r w:rsidR="007A7EEB" w:rsidRPr="00052863">
        <w:rPr>
          <w:rFonts w:asciiTheme="majorHAnsi" w:hAnsiTheme="majorHAnsi"/>
          <w:b/>
        </w:rPr>
        <w:t>pienia od umowy</w:t>
      </w:r>
      <w:r w:rsidR="007A7EEB" w:rsidRPr="00052863">
        <w:rPr>
          <w:rFonts w:asciiTheme="majorHAnsi" w:hAnsiTheme="majorHAnsi"/>
        </w:rPr>
        <w:t xml:space="preserve">, muszą </w:t>
      </w:r>
      <w:r w:rsidR="00052863" w:rsidRPr="00052863">
        <w:rPr>
          <w:rFonts w:asciiTheme="majorHAnsi" w:hAnsiTheme="majorHAnsi"/>
        </w:rPr>
        <w:t>Państwo</w:t>
      </w:r>
      <w:r w:rsidR="007A7EEB"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poinformować</w:t>
      </w:r>
      <w:r w:rsidR="007A7EEB" w:rsidRPr="00052863">
        <w:rPr>
          <w:rFonts w:asciiTheme="majorHAnsi" w:hAnsiTheme="majorHAnsi"/>
        </w:rPr>
        <w:t>́ Pracownię Projektową ARCHIPELAG z siedzibą we Wrocławiu</w:t>
      </w:r>
      <w:r w:rsidR="00297227">
        <w:rPr>
          <w:rFonts w:asciiTheme="majorHAnsi" w:hAnsiTheme="majorHAnsi"/>
        </w:rPr>
        <w:t xml:space="preserve"> (53-328)</w:t>
      </w:r>
      <w:r w:rsidR="007A7EEB" w:rsidRPr="00052863">
        <w:rPr>
          <w:rFonts w:asciiTheme="majorHAnsi" w:hAnsiTheme="majorHAnsi"/>
        </w:rPr>
        <w:t xml:space="preserve">, ul. </w:t>
      </w:r>
      <w:r w:rsidR="00297227">
        <w:rPr>
          <w:rFonts w:asciiTheme="majorHAnsi" w:hAnsiTheme="majorHAnsi"/>
        </w:rPr>
        <w:t>Ostrowskiego 9/318</w:t>
      </w:r>
      <w:r w:rsidR="007A7EEB" w:rsidRPr="00052863">
        <w:rPr>
          <w:rFonts w:asciiTheme="majorHAnsi" w:hAnsiTheme="majorHAnsi"/>
        </w:rPr>
        <w:t xml:space="preserve">, tel. 71 798 38 00, e-mail: biuro@archipelag.pl, o </w:t>
      </w:r>
      <w:r w:rsidR="00052863" w:rsidRPr="00052863">
        <w:rPr>
          <w:rFonts w:asciiTheme="majorHAnsi" w:hAnsiTheme="majorHAnsi"/>
        </w:rPr>
        <w:t>odstąpieniu</w:t>
      </w:r>
      <w:r w:rsidR="007A7EEB" w:rsidRPr="00052863">
        <w:rPr>
          <w:rFonts w:asciiTheme="majorHAnsi" w:hAnsiTheme="majorHAnsi"/>
        </w:rPr>
        <w:t xml:space="preserve"> od niniejszej umowy w drodze jednoznacznego </w:t>
      </w:r>
      <w:r w:rsidR="00052863" w:rsidRPr="00052863">
        <w:rPr>
          <w:rFonts w:asciiTheme="majorHAnsi" w:hAnsiTheme="majorHAnsi"/>
        </w:rPr>
        <w:t>oświadczenia</w:t>
      </w:r>
      <w:r w:rsidR="007A7EEB" w:rsidRPr="00052863">
        <w:rPr>
          <w:rFonts w:asciiTheme="majorHAnsi" w:hAnsiTheme="majorHAnsi"/>
        </w:rPr>
        <w:t xml:space="preserve"> wysłanego listem poleconym, pocztą elektroniczną na adres biuro@archipelag.pl lub </w:t>
      </w:r>
      <w:r w:rsidR="00052863" w:rsidRPr="00052863">
        <w:rPr>
          <w:rFonts w:asciiTheme="majorHAnsi" w:hAnsiTheme="majorHAnsi"/>
        </w:rPr>
        <w:t>załączonego</w:t>
      </w:r>
      <w:r w:rsidR="007A7EEB" w:rsidRPr="00052863">
        <w:rPr>
          <w:rFonts w:asciiTheme="majorHAnsi" w:hAnsiTheme="majorHAnsi"/>
        </w:rPr>
        <w:t xml:space="preserve"> do paczki ze zwracanym towarem. </w:t>
      </w:r>
    </w:p>
    <w:p w14:paraId="170947DA" w14:textId="33E8EDB9" w:rsidR="007A7EEB" w:rsidRPr="00052863" w:rsidRDefault="00052863" w:rsidP="0090152E">
      <w:pPr>
        <w:pStyle w:val="NormalnyWeb"/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>Mogą</w:t>
      </w:r>
      <w:r w:rsidR="007A7EEB" w:rsidRPr="00052863">
        <w:rPr>
          <w:rFonts w:asciiTheme="majorHAnsi" w:hAnsiTheme="majorHAnsi"/>
        </w:rPr>
        <w:t xml:space="preserve">̨ </w:t>
      </w:r>
      <w:r w:rsidRPr="00052863">
        <w:rPr>
          <w:rFonts w:asciiTheme="majorHAnsi" w:hAnsiTheme="majorHAnsi"/>
        </w:rPr>
        <w:t>Państwo</w:t>
      </w:r>
      <w:r w:rsidR="007A7EEB" w:rsidRPr="00052863">
        <w:rPr>
          <w:rFonts w:asciiTheme="majorHAnsi" w:hAnsiTheme="majorHAnsi"/>
        </w:rPr>
        <w:t xml:space="preserve"> </w:t>
      </w:r>
      <w:r w:rsidRPr="00052863">
        <w:rPr>
          <w:rFonts w:asciiTheme="majorHAnsi" w:hAnsiTheme="majorHAnsi"/>
        </w:rPr>
        <w:t>skorzystać</w:t>
      </w:r>
      <w:r w:rsidR="007A7EEB" w:rsidRPr="00052863">
        <w:rPr>
          <w:rFonts w:asciiTheme="majorHAnsi" w:hAnsiTheme="majorHAnsi"/>
        </w:rPr>
        <w:t xml:space="preserve">́ z wzoru formularza </w:t>
      </w:r>
      <w:r w:rsidRPr="00052863">
        <w:rPr>
          <w:rFonts w:asciiTheme="majorHAnsi" w:hAnsiTheme="majorHAnsi"/>
        </w:rPr>
        <w:t>odstąpienia</w:t>
      </w:r>
      <w:r w:rsidR="007A7EEB" w:rsidRPr="00052863">
        <w:rPr>
          <w:rFonts w:asciiTheme="majorHAnsi" w:hAnsiTheme="majorHAnsi"/>
        </w:rPr>
        <w:t xml:space="preserve"> od umowy, jednak nie jest to </w:t>
      </w:r>
      <w:r w:rsidRPr="00052863">
        <w:rPr>
          <w:rFonts w:asciiTheme="majorHAnsi" w:hAnsiTheme="majorHAnsi"/>
        </w:rPr>
        <w:t>obowiązkowe</w:t>
      </w:r>
      <w:r w:rsidR="007A7EEB" w:rsidRPr="00052863">
        <w:rPr>
          <w:rFonts w:asciiTheme="majorHAnsi" w:hAnsiTheme="majorHAnsi"/>
        </w:rPr>
        <w:t xml:space="preserve">. Aby </w:t>
      </w:r>
      <w:r w:rsidRPr="00052863">
        <w:rPr>
          <w:rFonts w:asciiTheme="majorHAnsi" w:hAnsiTheme="majorHAnsi"/>
        </w:rPr>
        <w:t>zachować</w:t>
      </w:r>
      <w:r w:rsidR="007A7EEB" w:rsidRPr="00052863">
        <w:rPr>
          <w:rFonts w:asciiTheme="majorHAnsi" w:hAnsiTheme="majorHAnsi"/>
        </w:rPr>
        <w:t xml:space="preserve"> termin do </w:t>
      </w:r>
      <w:r w:rsidRPr="00052863">
        <w:rPr>
          <w:rFonts w:asciiTheme="majorHAnsi" w:hAnsiTheme="majorHAnsi"/>
        </w:rPr>
        <w:t>odstąpienia</w:t>
      </w:r>
      <w:r w:rsidR="007A7EEB" w:rsidRPr="00052863">
        <w:rPr>
          <w:rFonts w:asciiTheme="majorHAnsi" w:hAnsiTheme="majorHAnsi"/>
        </w:rPr>
        <w:t xml:space="preserve"> od umowy, wystarcz</w:t>
      </w:r>
      <w:r>
        <w:rPr>
          <w:rFonts w:asciiTheme="majorHAnsi" w:hAnsiTheme="majorHAnsi"/>
        </w:rPr>
        <w:t>y, ż</w:t>
      </w:r>
      <w:r w:rsidR="007A7EEB" w:rsidRPr="00052863">
        <w:rPr>
          <w:rFonts w:asciiTheme="majorHAnsi" w:hAnsiTheme="majorHAnsi"/>
        </w:rPr>
        <w:t xml:space="preserve">e </w:t>
      </w:r>
      <w:r w:rsidRPr="00052863">
        <w:rPr>
          <w:rFonts w:asciiTheme="majorHAnsi" w:hAnsiTheme="majorHAnsi"/>
        </w:rPr>
        <w:t>wyślą</w:t>
      </w:r>
      <w:r w:rsidR="007A7EEB" w:rsidRPr="00052863">
        <w:rPr>
          <w:rFonts w:asciiTheme="majorHAnsi" w:hAnsiTheme="majorHAnsi"/>
        </w:rPr>
        <w:t xml:space="preserve">̨ </w:t>
      </w:r>
      <w:r w:rsidRPr="00052863">
        <w:rPr>
          <w:rFonts w:asciiTheme="majorHAnsi" w:hAnsiTheme="majorHAnsi"/>
        </w:rPr>
        <w:t>Państwo</w:t>
      </w:r>
      <w:r w:rsidR="007A7EEB" w:rsidRPr="00052863">
        <w:rPr>
          <w:rFonts w:asciiTheme="majorHAnsi" w:hAnsiTheme="majorHAnsi"/>
        </w:rPr>
        <w:t xml:space="preserve"> informację </w:t>
      </w:r>
      <w:r w:rsidRPr="00052863">
        <w:rPr>
          <w:rFonts w:asciiTheme="majorHAnsi" w:hAnsiTheme="majorHAnsi"/>
        </w:rPr>
        <w:t>dotyczącą</w:t>
      </w:r>
      <w:r w:rsidR="007A7EEB" w:rsidRPr="00052863">
        <w:rPr>
          <w:rFonts w:asciiTheme="majorHAnsi" w:hAnsiTheme="majorHAnsi"/>
        </w:rPr>
        <w:t xml:space="preserve">̨ wykonania </w:t>
      </w:r>
      <w:r w:rsidRPr="00052863">
        <w:rPr>
          <w:rFonts w:asciiTheme="majorHAnsi" w:hAnsiTheme="majorHAnsi"/>
        </w:rPr>
        <w:t>przysługującego</w:t>
      </w:r>
      <w:r w:rsidR="007A7EEB" w:rsidRPr="00052863">
        <w:rPr>
          <w:rFonts w:asciiTheme="majorHAnsi" w:hAnsiTheme="majorHAnsi"/>
        </w:rPr>
        <w:t xml:space="preserve"> </w:t>
      </w:r>
      <w:r w:rsidRPr="00052863">
        <w:rPr>
          <w:rFonts w:asciiTheme="majorHAnsi" w:hAnsiTheme="majorHAnsi"/>
        </w:rPr>
        <w:t>Państwu</w:t>
      </w:r>
      <w:r w:rsidR="007A7EEB" w:rsidRPr="00052863">
        <w:rPr>
          <w:rFonts w:asciiTheme="majorHAnsi" w:hAnsiTheme="majorHAnsi"/>
        </w:rPr>
        <w:t xml:space="preserve"> prawa </w:t>
      </w:r>
      <w:r w:rsidRPr="00052863">
        <w:rPr>
          <w:rFonts w:asciiTheme="majorHAnsi" w:hAnsiTheme="majorHAnsi"/>
        </w:rPr>
        <w:t>odstąpienia</w:t>
      </w:r>
      <w:r w:rsidR="007A7EEB" w:rsidRPr="00052863">
        <w:rPr>
          <w:rFonts w:asciiTheme="majorHAnsi" w:hAnsiTheme="majorHAnsi"/>
        </w:rPr>
        <w:t xml:space="preserve"> od umowy przed upływem terminu do </w:t>
      </w:r>
      <w:r w:rsidRPr="00052863">
        <w:rPr>
          <w:rFonts w:asciiTheme="majorHAnsi" w:hAnsiTheme="majorHAnsi"/>
        </w:rPr>
        <w:t>odstąpienia</w:t>
      </w:r>
      <w:r w:rsidR="007A7EEB" w:rsidRPr="00052863">
        <w:rPr>
          <w:rFonts w:asciiTheme="majorHAnsi" w:hAnsiTheme="majorHAnsi"/>
        </w:rPr>
        <w:t xml:space="preserve"> od umowy. </w:t>
      </w:r>
    </w:p>
    <w:p w14:paraId="5A163B47" w14:textId="58204AEE" w:rsidR="007A7EEB" w:rsidRPr="00052863" w:rsidRDefault="007A7EEB" w:rsidP="0090152E">
      <w:pPr>
        <w:pStyle w:val="NormalnyWeb"/>
        <w:jc w:val="both"/>
        <w:rPr>
          <w:rFonts w:asciiTheme="majorHAnsi" w:hAnsiTheme="majorHAnsi"/>
          <w:b/>
        </w:rPr>
      </w:pPr>
      <w:r w:rsidRPr="00052863">
        <w:rPr>
          <w:rFonts w:asciiTheme="majorHAnsi" w:hAnsiTheme="majorHAnsi"/>
          <w:b/>
        </w:rPr>
        <w:t xml:space="preserve">Skutki </w:t>
      </w:r>
      <w:r w:rsidR="00052863" w:rsidRPr="00052863">
        <w:rPr>
          <w:rFonts w:asciiTheme="majorHAnsi" w:hAnsiTheme="majorHAnsi"/>
          <w:b/>
        </w:rPr>
        <w:t>odstąpienia</w:t>
      </w:r>
      <w:r w:rsidRPr="00052863">
        <w:rPr>
          <w:rFonts w:asciiTheme="majorHAnsi" w:hAnsiTheme="majorHAnsi"/>
          <w:b/>
        </w:rPr>
        <w:t xml:space="preserve"> od umowy </w:t>
      </w:r>
    </w:p>
    <w:p w14:paraId="21ECFEC4" w14:textId="703D87C2" w:rsidR="0090152E" w:rsidRPr="00052863" w:rsidRDefault="007A7EEB" w:rsidP="0090152E">
      <w:pPr>
        <w:pStyle w:val="NormalnyWeb"/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 xml:space="preserve">W przypadku </w:t>
      </w:r>
      <w:r w:rsidR="00052863" w:rsidRPr="00052863">
        <w:rPr>
          <w:rFonts w:asciiTheme="majorHAnsi" w:hAnsiTheme="majorHAnsi"/>
        </w:rPr>
        <w:t>odstąpienia</w:t>
      </w:r>
      <w:r w:rsidRPr="00052863">
        <w:rPr>
          <w:rFonts w:asciiTheme="majorHAnsi" w:hAnsiTheme="majorHAnsi"/>
        </w:rPr>
        <w:t xml:space="preserve"> od niniejszej umowy</w:t>
      </w:r>
      <w:r w:rsidR="0090152E" w:rsidRPr="00052863">
        <w:rPr>
          <w:rFonts w:asciiTheme="majorHAnsi" w:hAnsiTheme="majorHAnsi"/>
        </w:rPr>
        <w:t>:</w:t>
      </w:r>
    </w:p>
    <w:p w14:paraId="1BF6753B" w14:textId="77777777" w:rsidR="002C1BF1" w:rsidRPr="00052863" w:rsidRDefault="0090152E" w:rsidP="002C1BF1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>Zobowiązani są Państwo do odesłania nam towaru / przedmiotu umowy objętego odstąpieniem w terminie 14 dni od złożenia oświadczenia o odstąpieniu od umowy</w:t>
      </w:r>
      <w:r w:rsidR="002C1BF1" w:rsidRPr="00052863">
        <w:rPr>
          <w:rFonts w:asciiTheme="majorHAnsi" w:hAnsiTheme="majorHAnsi"/>
        </w:rPr>
        <w:t>, przy czym termin ten uważa się za zachowany, w razie nadania w nim przesyłki z odsyłanym towarem</w:t>
      </w:r>
      <w:r w:rsidRPr="00052863">
        <w:rPr>
          <w:rFonts w:asciiTheme="majorHAnsi" w:hAnsiTheme="majorHAnsi"/>
        </w:rPr>
        <w:t xml:space="preserve">. </w:t>
      </w:r>
    </w:p>
    <w:p w14:paraId="58FC0B9C" w14:textId="77777777" w:rsidR="002C1BF1" w:rsidRPr="00052863" w:rsidRDefault="002C1BF1" w:rsidP="002C1BF1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052863">
        <w:rPr>
          <w:rFonts w:asciiTheme="majorHAnsi" w:eastAsia="Times New Roman" w:hAnsiTheme="majorHAnsi"/>
        </w:rPr>
        <w:t>Ponoszą Państwo odpowiedzialność za zmniejszenie wartości zwracanej rzeczy będące wynikiem korzystania z niej w sposób wykraczający poza konieczny do stwierdzenia charakteru, cech i funkcjonowania rzeczy. W związku z tym  informujemy Państwa, iż kupując dokumentację/projekt, przed podjęciem decyzji o odstąpieniu od umowy  mają prawo zapoznać się z jego zawartością i treścią, jednakże bez naruszenia jego struktury i integralności.</w:t>
      </w:r>
    </w:p>
    <w:p w14:paraId="58563BD5" w14:textId="2B54F9B3" w:rsidR="007A7EEB" w:rsidRPr="00052863" w:rsidRDefault="007A7EEB" w:rsidP="00DE3AD7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 xml:space="preserve">zwracamy </w:t>
      </w:r>
      <w:r w:rsidR="00305CE7" w:rsidRPr="00052863">
        <w:rPr>
          <w:rFonts w:asciiTheme="majorHAnsi" w:hAnsiTheme="majorHAnsi"/>
        </w:rPr>
        <w:t>Państwu</w:t>
      </w:r>
      <w:r w:rsidRPr="00052863">
        <w:rPr>
          <w:rFonts w:asciiTheme="majorHAnsi" w:hAnsiTheme="majorHAnsi"/>
        </w:rPr>
        <w:t xml:space="preserve"> wszystkie otrzymane od </w:t>
      </w:r>
      <w:r w:rsidR="00052863" w:rsidRPr="00052863">
        <w:rPr>
          <w:rFonts w:asciiTheme="majorHAnsi" w:hAnsiTheme="majorHAnsi"/>
        </w:rPr>
        <w:t>Państwa</w:t>
      </w:r>
      <w:r w:rsidRPr="00052863">
        <w:rPr>
          <w:rFonts w:asciiTheme="majorHAnsi" w:hAnsiTheme="majorHAnsi"/>
        </w:rPr>
        <w:t xml:space="preserve"> </w:t>
      </w:r>
      <w:r w:rsidR="00305CE7" w:rsidRPr="00052863">
        <w:rPr>
          <w:rFonts w:asciiTheme="majorHAnsi" w:hAnsiTheme="majorHAnsi"/>
        </w:rPr>
        <w:t>płatności</w:t>
      </w:r>
      <w:r w:rsidRPr="00052863">
        <w:rPr>
          <w:rFonts w:asciiTheme="majorHAnsi" w:hAnsiTheme="majorHAnsi"/>
        </w:rPr>
        <w:t xml:space="preserve">, </w:t>
      </w:r>
      <w:r w:rsidR="0090152E" w:rsidRPr="00052863">
        <w:rPr>
          <w:rFonts w:asciiTheme="majorHAnsi" w:hAnsiTheme="majorHAnsi"/>
        </w:rPr>
        <w:t xml:space="preserve">w tym </w:t>
      </w:r>
      <w:r w:rsidRPr="00052863">
        <w:rPr>
          <w:rFonts w:asciiTheme="majorHAnsi" w:hAnsiTheme="majorHAnsi"/>
        </w:rPr>
        <w:t>opłat</w:t>
      </w:r>
      <w:r w:rsidR="0090152E" w:rsidRPr="00052863">
        <w:rPr>
          <w:rFonts w:asciiTheme="majorHAnsi" w:hAnsiTheme="majorHAnsi"/>
        </w:rPr>
        <w:t>ę</w:t>
      </w:r>
      <w:r w:rsidRPr="00052863">
        <w:rPr>
          <w:rFonts w:asciiTheme="majorHAnsi" w:hAnsiTheme="majorHAnsi"/>
        </w:rPr>
        <w:t xml:space="preserve"> za zwrot projektu do Pracowni, </w:t>
      </w:r>
      <w:r w:rsidR="00052863" w:rsidRPr="00052863">
        <w:rPr>
          <w:rFonts w:asciiTheme="majorHAnsi" w:hAnsiTheme="majorHAnsi"/>
        </w:rPr>
        <w:t>która</w:t>
      </w:r>
      <w:r w:rsidRPr="00052863">
        <w:rPr>
          <w:rFonts w:asciiTheme="majorHAnsi" w:hAnsiTheme="majorHAnsi"/>
        </w:rPr>
        <w:t xml:space="preserve">̨ muszą </w:t>
      </w:r>
      <w:r w:rsidR="00052863" w:rsidRPr="00052863">
        <w:rPr>
          <w:rFonts w:asciiTheme="majorHAnsi" w:hAnsiTheme="majorHAnsi"/>
        </w:rPr>
        <w:t>ponieść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Państwo</w:t>
      </w:r>
      <w:r w:rsidRPr="00052863">
        <w:rPr>
          <w:rFonts w:asciiTheme="majorHAnsi" w:hAnsiTheme="majorHAnsi"/>
        </w:rPr>
        <w:t xml:space="preserve"> we własnym zakresie (z </w:t>
      </w:r>
      <w:r w:rsidR="00052863" w:rsidRPr="00052863">
        <w:rPr>
          <w:rFonts w:asciiTheme="majorHAnsi" w:hAnsiTheme="majorHAnsi"/>
        </w:rPr>
        <w:t>wyjątkiem</w:t>
      </w:r>
      <w:r w:rsidRPr="00052863">
        <w:rPr>
          <w:rFonts w:asciiTheme="majorHAnsi" w:hAnsiTheme="majorHAnsi"/>
        </w:rPr>
        <w:t xml:space="preserve"> dodatkowych </w:t>
      </w:r>
      <w:r w:rsidR="00052863" w:rsidRPr="00052863">
        <w:rPr>
          <w:rFonts w:asciiTheme="majorHAnsi" w:hAnsiTheme="majorHAnsi"/>
        </w:rPr>
        <w:t>kosztów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wynikających</w:t>
      </w:r>
      <w:r w:rsidRPr="00052863">
        <w:rPr>
          <w:rFonts w:asciiTheme="majorHAnsi" w:hAnsiTheme="majorHAnsi"/>
        </w:rPr>
        <w:t xml:space="preserve"> z wybranego przez </w:t>
      </w:r>
      <w:r w:rsidR="00052863" w:rsidRPr="00052863">
        <w:rPr>
          <w:rFonts w:asciiTheme="majorHAnsi" w:hAnsiTheme="majorHAnsi"/>
        </w:rPr>
        <w:t>Państwa</w:t>
      </w:r>
      <w:r w:rsidRPr="00052863">
        <w:rPr>
          <w:rFonts w:asciiTheme="majorHAnsi" w:hAnsiTheme="majorHAnsi"/>
        </w:rPr>
        <w:t xml:space="preserve"> sposobu dostarczenia innego </w:t>
      </w:r>
      <w:r w:rsidR="00052863" w:rsidRPr="00052863">
        <w:rPr>
          <w:rFonts w:asciiTheme="majorHAnsi" w:hAnsiTheme="majorHAnsi"/>
        </w:rPr>
        <w:t>niż</w:t>
      </w:r>
      <w:r w:rsidRPr="00052863">
        <w:rPr>
          <w:rFonts w:asciiTheme="majorHAnsi" w:hAnsiTheme="majorHAnsi"/>
        </w:rPr>
        <w:t xml:space="preserve">̇ </w:t>
      </w:r>
      <w:r w:rsidR="00052863" w:rsidRPr="00052863">
        <w:rPr>
          <w:rFonts w:asciiTheme="majorHAnsi" w:hAnsiTheme="majorHAnsi"/>
        </w:rPr>
        <w:t>najtańszy</w:t>
      </w:r>
      <w:r w:rsidRPr="00052863">
        <w:rPr>
          <w:rFonts w:asciiTheme="majorHAnsi" w:hAnsiTheme="majorHAnsi"/>
        </w:rPr>
        <w:t xml:space="preserve"> zwykły </w:t>
      </w:r>
      <w:r w:rsidR="00052863" w:rsidRPr="00052863">
        <w:rPr>
          <w:rFonts w:asciiTheme="majorHAnsi" w:hAnsiTheme="majorHAnsi"/>
        </w:rPr>
        <w:t>sposób</w:t>
      </w:r>
      <w:r w:rsidRPr="00052863">
        <w:rPr>
          <w:rFonts w:asciiTheme="majorHAnsi" w:hAnsiTheme="majorHAnsi"/>
        </w:rPr>
        <w:t xml:space="preserve"> dostarczenia oferowany przez nas), niezwłocznie, a w </w:t>
      </w:r>
      <w:r w:rsidR="00052863" w:rsidRPr="00052863">
        <w:rPr>
          <w:rFonts w:asciiTheme="majorHAnsi" w:hAnsiTheme="majorHAnsi"/>
        </w:rPr>
        <w:t>każdym</w:t>
      </w:r>
      <w:r w:rsidRPr="00052863">
        <w:rPr>
          <w:rFonts w:asciiTheme="majorHAnsi" w:hAnsiTheme="majorHAnsi"/>
        </w:rPr>
        <w:t xml:space="preserve"> przypadku nie </w:t>
      </w:r>
      <w:r w:rsidR="00052863" w:rsidRPr="00052863">
        <w:rPr>
          <w:rFonts w:asciiTheme="majorHAnsi" w:hAnsiTheme="majorHAnsi"/>
        </w:rPr>
        <w:t>później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niż</w:t>
      </w:r>
      <w:r w:rsidRPr="00052863">
        <w:rPr>
          <w:rFonts w:asciiTheme="majorHAnsi" w:hAnsiTheme="majorHAnsi"/>
        </w:rPr>
        <w:t xml:space="preserve">̇ 14 dni od dnia, w </w:t>
      </w:r>
      <w:r w:rsidR="00052863" w:rsidRPr="00052863">
        <w:rPr>
          <w:rFonts w:asciiTheme="majorHAnsi" w:hAnsiTheme="majorHAnsi"/>
        </w:rPr>
        <w:t>którym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zostaliśmy</w:t>
      </w:r>
      <w:r w:rsidRPr="00052863">
        <w:rPr>
          <w:rFonts w:asciiTheme="majorHAnsi" w:hAnsiTheme="majorHAnsi"/>
        </w:rPr>
        <w:t xml:space="preserve"> poinformowani o </w:t>
      </w:r>
      <w:r w:rsidR="00052863" w:rsidRPr="00052863">
        <w:rPr>
          <w:rFonts w:asciiTheme="majorHAnsi" w:hAnsiTheme="majorHAnsi"/>
        </w:rPr>
        <w:t>Państwa</w:t>
      </w:r>
      <w:r w:rsidRPr="00052863">
        <w:rPr>
          <w:rFonts w:asciiTheme="majorHAnsi" w:hAnsiTheme="majorHAnsi"/>
        </w:rPr>
        <w:t xml:space="preserve"> decyzji o wykonaniu prawa </w:t>
      </w:r>
      <w:r w:rsidR="00052863" w:rsidRPr="00052863">
        <w:rPr>
          <w:rFonts w:asciiTheme="majorHAnsi" w:hAnsiTheme="majorHAnsi"/>
        </w:rPr>
        <w:t>odstąpienia</w:t>
      </w:r>
      <w:r w:rsidRPr="00052863">
        <w:rPr>
          <w:rFonts w:asciiTheme="majorHAnsi" w:hAnsiTheme="majorHAnsi"/>
        </w:rPr>
        <w:t xml:space="preserve"> od niniejszej umowy. </w:t>
      </w:r>
    </w:p>
    <w:p w14:paraId="7F424440" w14:textId="71B1A21D" w:rsidR="002C1BF1" w:rsidRPr="00052863" w:rsidRDefault="007A7EEB" w:rsidP="00DE3AD7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 xml:space="preserve">Zwrotu </w:t>
      </w:r>
      <w:r w:rsidR="00052863" w:rsidRPr="00052863">
        <w:rPr>
          <w:rFonts w:asciiTheme="majorHAnsi" w:hAnsiTheme="majorHAnsi"/>
        </w:rPr>
        <w:t>płatności</w:t>
      </w:r>
      <w:r w:rsidRPr="00052863">
        <w:rPr>
          <w:rFonts w:asciiTheme="majorHAnsi" w:hAnsiTheme="majorHAnsi"/>
        </w:rPr>
        <w:t xml:space="preserve"> dokonamy przy </w:t>
      </w:r>
      <w:r w:rsidR="00052863" w:rsidRPr="00052863">
        <w:rPr>
          <w:rFonts w:asciiTheme="majorHAnsi" w:hAnsiTheme="majorHAnsi"/>
        </w:rPr>
        <w:t>użyciu</w:t>
      </w:r>
      <w:r w:rsidRPr="00052863">
        <w:rPr>
          <w:rFonts w:asciiTheme="majorHAnsi" w:hAnsiTheme="majorHAnsi"/>
        </w:rPr>
        <w:t xml:space="preserve"> takich samych </w:t>
      </w:r>
      <w:r w:rsidR="00052863" w:rsidRPr="00052863">
        <w:rPr>
          <w:rFonts w:asciiTheme="majorHAnsi" w:hAnsiTheme="majorHAnsi"/>
        </w:rPr>
        <w:t>sposobów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płatności</w:t>
      </w:r>
      <w:r w:rsidRPr="00052863">
        <w:rPr>
          <w:rFonts w:asciiTheme="majorHAnsi" w:hAnsiTheme="majorHAnsi"/>
        </w:rPr>
        <w:t xml:space="preserve">, jakie zostały przez </w:t>
      </w:r>
      <w:r w:rsidR="00052863" w:rsidRPr="00052863">
        <w:rPr>
          <w:rFonts w:asciiTheme="majorHAnsi" w:hAnsiTheme="majorHAnsi"/>
        </w:rPr>
        <w:t>Państwa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użyte</w:t>
      </w:r>
      <w:r w:rsidRPr="00052863">
        <w:rPr>
          <w:rFonts w:asciiTheme="majorHAnsi" w:hAnsiTheme="majorHAnsi"/>
        </w:rPr>
        <w:t xml:space="preserve"> w</w:t>
      </w:r>
      <w:r w:rsidR="00052863">
        <w:rPr>
          <w:rFonts w:asciiTheme="majorHAnsi" w:hAnsiTheme="majorHAnsi"/>
        </w:rPr>
        <w:t xml:space="preserve"> pierwotnej transakcji, chyba ż</w:t>
      </w:r>
      <w:r w:rsidRPr="00052863">
        <w:rPr>
          <w:rFonts w:asciiTheme="majorHAnsi" w:hAnsiTheme="majorHAnsi"/>
        </w:rPr>
        <w:t xml:space="preserve">e </w:t>
      </w:r>
      <w:r w:rsidR="00052863" w:rsidRPr="00052863">
        <w:rPr>
          <w:rFonts w:asciiTheme="majorHAnsi" w:hAnsiTheme="majorHAnsi"/>
        </w:rPr>
        <w:t>wyraźnie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zgodziliście</w:t>
      </w:r>
      <w:r w:rsidRPr="00052863">
        <w:rPr>
          <w:rFonts w:asciiTheme="majorHAnsi" w:hAnsiTheme="majorHAnsi"/>
        </w:rPr>
        <w:t xml:space="preserve"> </w:t>
      </w:r>
      <w:r w:rsidR="00052863">
        <w:rPr>
          <w:rFonts w:asciiTheme="majorHAnsi" w:hAnsiTheme="majorHAnsi"/>
        </w:rPr>
        <w:t>się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Państwo</w:t>
      </w:r>
      <w:r w:rsidRPr="00052863">
        <w:rPr>
          <w:rFonts w:asciiTheme="majorHAnsi" w:hAnsiTheme="majorHAnsi"/>
        </w:rPr>
        <w:t xml:space="preserve"> na inne </w:t>
      </w:r>
      <w:r w:rsidR="00052863" w:rsidRPr="00052863">
        <w:rPr>
          <w:rFonts w:asciiTheme="majorHAnsi" w:hAnsiTheme="majorHAnsi"/>
        </w:rPr>
        <w:t>rozwiązanie</w:t>
      </w:r>
      <w:r w:rsidRPr="00052863">
        <w:rPr>
          <w:rFonts w:asciiTheme="majorHAnsi" w:hAnsiTheme="majorHAnsi"/>
        </w:rPr>
        <w:t xml:space="preserve">, w </w:t>
      </w:r>
      <w:r w:rsidR="00052863" w:rsidRPr="00052863">
        <w:rPr>
          <w:rFonts w:asciiTheme="majorHAnsi" w:hAnsiTheme="majorHAnsi"/>
        </w:rPr>
        <w:t>każdym</w:t>
      </w:r>
      <w:r w:rsidRPr="00052863">
        <w:rPr>
          <w:rFonts w:asciiTheme="majorHAnsi" w:hAnsiTheme="majorHAnsi"/>
        </w:rPr>
        <w:t xml:space="preserve"> przypadku nie </w:t>
      </w:r>
      <w:r w:rsidR="00052863" w:rsidRPr="00052863">
        <w:rPr>
          <w:rFonts w:asciiTheme="majorHAnsi" w:hAnsiTheme="majorHAnsi"/>
        </w:rPr>
        <w:t>poniosą</w:t>
      </w:r>
      <w:r w:rsidRPr="00052863">
        <w:rPr>
          <w:rFonts w:asciiTheme="majorHAnsi" w:hAnsiTheme="majorHAnsi"/>
        </w:rPr>
        <w:t xml:space="preserve">̨ </w:t>
      </w:r>
      <w:r w:rsidR="00052863" w:rsidRPr="00052863">
        <w:rPr>
          <w:rFonts w:asciiTheme="majorHAnsi" w:hAnsiTheme="majorHAnsi"/>
        </w:rPr>
        <w:t>Państwo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żadnych</w:t>
      </w:r>
      <w:r w:rsidRPr="00052863">
        <w:rPr>
          <w:rFonts w:asciiTheme="majorHAnsi" w:hAnsiTheme="majorHAnsi"/>
        </w:rPr>
        <w:t xml:space="preserve"> opłat w </w:t>
      </w:r>
      <w:r w:rsidR="00052863" w:rsidRPr="00052863">
        <w:rPr>
          <w:rFonts w:asciiTheme="majorHAnsi" w:hAnsiTheme="majorHAnsi"/>
        </w:rPr>
        <w:t>związku</w:t>
      </w:r>
      <w:r w:rsidRPr="00052863">
        <w:rPr>
          <w:rFonts w:asciiTheme="majorHAnsi" w:hAnsiTheme="majorHAnsi"/>
        </w:rPr>
        <w:t xml:space="preserve"> z tym zwrotem.</w:t>
      </w:r>
    </w:p>
    <w:p w14:paraId="2C413E57" w14:textId="4B9B02C4" w:rsidR="007A7EEB" w:rsidRPr="00052863" w:rsidRDefault="007A7EEB" w:rsidP="00DE3AD7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052863">
        <w:rPr>
          <w:rFonts w:asciiTheme="majorHAnsi" w:hAnsiTheme="majorHAnsi"/>
        </w:rPr>
        <w:t xml:space="preserve"> </w:t>
      </w:r>
      <w:r w:rsidR="00305CE7" w:rsidRPr="00052863">
        <w:rPr>
          <w:rFonts w:asciiTheme="majorHAnsi" w:hAnsiTheme="majorHAnsi"/>
        </w:rPr>
        <w:t>Możemy</w:t>
      </w:r>
      <w:r w:rsidRPr="00052863">
        <w:rPr>
          <w:rFonts w:asciiTheme="majorHAnsi" w:hAnsiTheme="majorHAnsi"/>
        </w:rPr>
        <w:t xml:space="preserve"> </w:t>
      </w:r>
      <w:r w:rsidR="00305CE7" w:rsidRPr="00052863">
        <w:rPr>
          <w:rFonts w:asciiTheme="majorHAnsi" w:hAnsiTheme="majorHAnsi"/>
        </w:rPr>
        <w:t>wstrzymać</w:t>
      </w:r>
      <w:r w:rsidRPr="00052863">
        <w:rPr>
          <w:rFonts w:asciiTheme="majorHAnsi" w:hAnsiTheme="majorHAnsi"/>
        </w:rPr>
        <w:t xml:space="preserve">́ </w:t>
      </w:r>
      <w:r w:rsidR="00052863">
        <w:rPr>
          <w:rFonts w:asciiTheme="majorHAnsi" w:hAnsiTheme="majorHAnsi"/>
        </w:rPr>
        <w:t>się</w:t>
      </w:r>
      <w:r w:rsidRPr="00052863">
        <w:rPr>
          <w:rFonts w:asciiTheme="majorHAnsi" w:hAnsiTheme="majorHAnsi"/>
        </w:rPr>
        <w:t xml:space="preserve"> ze zwrotem </w:t>
      </w:r>
      <w:r w:rsidR="00052863" w:rsidRPr="00052863">
        <w:rPr>
          <w:rFonts w:asciiTheme="majorHAnsi" w:hAnsiTheme="majorHAnsi"/>
        </w:rPr>
        <w:t>płatności</w:t>
      </w:r>
      <w:r w:rsidRPr="00052863">
        <w:rPr>
          <w:rFonts w:asciiTheme="majorHAnsi" w:hAnsiTheme="majorHAnsi"/>
        </w:rPr>
        <w:t xml:space="preserve"> do czasu otrzymania rzeczy lub do czasu dostarczenia nam dowodu jej odesłania, w </w:t>
      </w:r>
      <w:r w:rsidR="00052863" w:rsidRPr="00052863">
        <w:rPr>
          <w:rFonts w:asciiTheme="majorHAnsi" w:hAnsiTheme="majorHAnsi"/>
        </w:rPr>
        <w:t>zależności</w:t>
      </w:r>
      <w:r w:rsidRPr="00052863">
        <w:rPr>
          <w:rFonts w:asciiTheme="majorHAnsi" w:hAnsiTheme="majorHAnsi"/>
        </w:rPr>
        <w:t xml:space="preserve"> od tego, </w:t>
      </w:r>
      <w:r w:rsidR="00052863" w:rsidRPr="00052863">
        <w:rPr>
          <w:rFonts w:asciiTheme="majorHAnsi" w:hAnsiTheme="majorHAnsi"/>
        </w:rPr>
        <w:t>które</w:t>
      </w:r>
      <w:r w:rsidRPr="00052863">
        <w:rPr>
          <w:rFonts w:asciiTheme="majorHAnsi" w:hAnsiTheme="majorHAnsi"/>
        </w:rPr>
        <w:t xml:space="preserve"> zdarzenie </w:t>
      </w:r>
      <w:r w:rsidR="00305CE7" w:rsidRPr="00052863">
        <w:rPr>
          <w:rFonts w:asciiTheme="majorHAnsi" w:hAnsiTheme="majorHAnsi"/>
        </w:rPr>
        <w:t>nastąpi</w:t>
      </w:r>
      <w:r w:rsidRPr="00052863">
        <w:rPr>
          <w:rFonts w:asciiTheme="majorHAnsi" w:hAnsiTheme="majorHAnsi"/>
        </w:rPr>
        <w:t xml:space="preserve"> </w:t>
      </w:r>
      <w:r w:rsidR="00052863" w:rsidRPr="00052863">
        <w:rPr>
          <w:rFonts w:asciiTheme="majorHAnsi" w:hAnsiTheme="majorHAnsi"/>
        </w:rPr>
        <w:t>wcześniej</w:t>
      </w:r>
      <w:r w:rsidRPr="00052863">
        <w:rPr>
          <w:rFonts w:asciiTheme="majorHAnsi" w:hAnsiTheme="majorHAnsi"/>
        </w:rPr>
        <w:t xml:space="preserve">. </w:t>
      </w:r>
    </w:p>
    <w:p w14:paraId="5E016971" w14:textId="77777777" w:rsidR="00AF4BE4" w:rsidRPr="00052863" w:rsidRDefault="00AF4BE4" w:rsidP="0090152E">
      <w:pPr>
        <w:jc w:val="both"/>
        <w:rPr>
          <w:rFonts w:asciiTheme="majorHAnsi" w:hAnsiTheme="majorHAnsi" w:cs="Times New Roman"/>
          <w:sz w:val="20"/>
          <w:szCs w:val="20"/>
        </w:rPr>
      </w:pPr>
    </w:p>
    <w:sectPr w:rsidR="00AF4BE4" w:rsidRPr="00052863" w:rsidSect="009A1D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7B5"/>
    <w:multiLevelType w:val="hybridMultilevel"/>
    <w:tmpl w:val="B6C887EA"/>
    <w:lvl w:ilvl="0" w:tplc="73143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747"/>
    <w:multiLevelType w:val="hybridMultilevel"/>
    <w:tmpl w:val="A8901524"/>
    <w:lvl w:ilvl="0" w:tplc="D57EED5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EB"/>
    <w:rsid w:val="00052863"/>
    <w:rsid w:val="00297227"/>
    <w:rsid w:val="002C1BF1"/>
    <w:rsid w:val="00305CE7"/>
    <w:rsid w:val="007438B9"/>
    <w:rsid w:val="007A7EEB"/>
    <w:rsid w:val="0090152E"/>
    <w:rsid w:val="009A1D0D"/>
    <w:rsid w:val="00AF4BE4"/>
    <w:rsid w:val="00CA60C7"/>
    <w:rsid w:val="00DB2328"/>
    <w:rsid w:val="00D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78162"/>
  <w14:defaultImageDpi w14:val="300"/>
  <w15:docId w15:val="{7C0DCC6D-FADE-7849-9D46-46D61AF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E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2E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2C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PROJEKTOWE ARCHIPELAG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Król-Hulewicz</dc:creator>
  <cp:lastModifiedBy>Artur Wójciak</cp:lastModifiedBy>
  <cp:revision>2</cp:revision>
  <dcterms:created xsi:type="dcterms:W3CDTF">2022-02-17T13:23:00Z</dcterms:created>
  <dcterms:modified xsi:type="dcterms:W3CDTF">2022-02-17T13:23:00Z</dcterms:modified>
</cp:coreProperties>
</file>